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bCs/>
          <w:color w:val="000000"/>
          <w:sz w:val="23"/>
          <w:szCs w:val="23"/>
          <w:lang w:eastAsia="nb-NO"/>
        </w:rPr>
      </w:pPr>
      <w:bookmarkStart w:id="0" w:name="_GoBack"/>
      <w:bookmarkEnd w:id="0"/>
      <w:r>
        <w:rPr>
          <w:rFonts w:ascii="Calibri" w:eastAsia="Times New Roman" w:hAnsi="Calibri" w:cs="Segoe UI"/>
          <w:bCs/>
          <w:color w:val="000000"/>
          <w:sz w:val="23"/>
          <w:szCs w:val="23"/>
          <w:lang w:eastAsia="nb-NO"/>
        </w:rPr>
        <w:t xml:space="preserve">(Sendt til NKK, den. 2. 12. 2014). </w:t>
      </w:r>
    </w:p>
    <w:p w:rsidR="00A12713" w:rsidRDefault="00A12713" w:rsidP="00A12713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b/>
          <w:bCs/>
          <w:color w:val="000000"/>
          <w:sz w:val="23"/>
          <w:szCs w:val="23"/>
          <w:lang w:eastAsia="nb-NO"/>
        </w:rPr>
        <w:t>Høringsinnspill til NKKs rovdyrspolicy</w:t>
      </w: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: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Det vises til høringsbrev av 18.09.14. Oslo og Omegn dressurklubb ser ingen grunn til at NKKs rovdyrspolicy bør endres, og vil i det følgende begrunne dette.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NKKs rovdyrspolicy ble vedtatt i 2010, hvilket kun er fire år siden. På disse fire årene er det lite som har endret seg i viltforvaltningen. Våre store rovdyr er fremdeles rødlistet og altså utrydningstruet. 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Forslaget er basert på innspill fra Norske Harehundklubbers Forbund, som igjen er basert på oppfatninger og påstander om at jakttradisjoner og nedgang i registreringstallene for jakthundraser er truet av rovdyrutviklingen. Oslo og Omegn Dressurklubb kan ikke se at disse påstandene eller oppfatningene er dokumenterte. 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Videre er NKK en interesseorganisasjon for hundeeiere, arbeid med landets rovdyrpolitikk i forhold til jakt er det mer naturlig at Norges Jeger- og Fiskeforbund bruker ressurser på. 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Oslo og Omegn Dressurklubb ser derfor ingen grunn til å endre NKKs rovdyrspolicy fra 2010.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Med vennlig hilsen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Tone Cecilie Høgestøl</w:t>
      </w:r>
    </w:p>
    <w:p w:rsidR="00A12713" w:rsidRPr="00A12713" w:rsidRDefault="00A12713" w:rsidP="00A1271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styremedlem</w:t>
      </w:r>
    </w:p>
    <w:p w:rsidR="00A12713" w:rsidRPr="00A12713" w:rsidRDefault="00A12713" w:rsidP="00A12713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A12713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Oslo og Omegn Dressurklubb</w:t>
      </w:r>
    </w:p>
    <w:p w:rsidR="004F6E83" w:rsidRDefault="004F6E83"/>
    <w:sectPr w:rsidR="004F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3"/>
    <w:rsid w:val="004F6E83"/>
    <w:rsid w:val="00A12713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33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7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9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3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09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7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31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5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53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8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1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92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45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75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2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06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41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40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23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68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</cp:lastModifiedBy>
  <cp:revision>2</cp:revision>
  <dcterms:created xsi:type="dcterms:W3CDTF">2015-01-05T09:26:00Z</dcterms:created>
  <dcterms:modified xsi:type="dcterms:W3CDTF">2015-01-05T09:26:00Z</dcterms:modified>
</cp:coreProperties>
</file>